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0A99E" w14:textId="77777777" w:rsidR="00B13592" w:rsidRPr="00B13592" w:rsidRDefault="00B13592" w:rsidP="00B1359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13592">
        <w:rPr>
          <w:rFonts w:ascii="Arial" w:hAnsi="Arial" w:cs="Arial"/>
          <w:b/>
          <w:sz w:val="24"/>
          <w:szCs w:val="24"/>
        </w:rPr>
        <w:t>INAUGURA ANA PATY PERALTA “TORNEO VARONIL COPA SOCCA CANCÚN NOS UNE”</w:t>
      </w:r>
    </w:p>
    <w:bookmarkEnd w:id="0"/>
    <w:p w14:paraId="4A17ED49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2F6F006" w14:textId="5839AC4C" w:rsidR="00B13592" w:rsidRPr="00B13592" w:rsidRDefault="00B13592" w:rsidP="00B1359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13592">
        <w:rPr>
          <w:rFonts w:ascii="Arial" w:hAnsi="Arial" w:cs="Arial"/>
          <w:sz w:val="24"/>
          <w:szCs w:val="24"/>
        </w:rPr>
        <w:t xml:space="preserve">Del 10 al 11 de noviembre benitojuarenses podrán disfrutar de esta justa deportiva </w:t>
      </w:r>
    </w:p>
    <w:p w14:paraId="2662DC3D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9A7E3A2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13592">
        <w:rPr>
          <w:rFonts w:ascii="Arial" w:hAnsi="Arial" w:cs="Arial"/>
          <w:b/>
          <w:sz w:val="24"/>
          <w:szCs w:val="24"/>
        </w:rPr>
        <w:t>Cancún, Q. R., a 11 de noviembre de 2023.-</w:t>
      </w:r>
      <w:r w:rsidRPr="00B13592">
        <w:rPr>
          <w:rFonts w:ascii="Arial" w:hAnsi="Arial" w:cs="Arial"/>
          <w:sz w:val="24"/>
          <w:szCs w:val="24"/>
        </w:rPr>
        <w:t xml:space="preserve"> En un ambiente de alegría la noche de este viernes, la Presidenta Municipal de Benito Juárez, Ana Paty Peralta, inauguró el “Torneo Varonil Copa </w:t>
      </w:r>
      <w:proofErr w:type="spellStart"/>
      <w:r w:rsidRPr="00B13592">
        <w:rPr>
          <w:rFonts w:ascii="Arial" w:hAnsi="Arial" w:cs="Arial"/>
          <w:sz w:val="24"/>
          <w:szCs w:val="24"/>
        </w:rPr>
        <w:t>Socca</w:t>
      </w:r>
      <w:proofErr w:type="spellEnd"/>
      <w:r w:rsidRPr="00B13592">
        <w:rPr>
          <w:rFonts w:ascii="Arial" w:hAnsi="Arial" w:cs="Arial"/>
          <w:sz w:val="24"/>
          <w:szCs w:val="24"/>
        </w:rPr>
        <w:t xml:space="preserve"> Cancún Nos Une”, el cual servirá para elegir al selectivo representante de México en la justa mundial “Copa </w:t>
      </w:r>
      <w:proofErr w:type="spellStart"/>
      <w:r w:rsidRPr="00B13592">
        <w:rPr>
          <w:rFonts w:ascii="Arial" w:hAnsi="Arial" w:cs="Arial"/>
          <w:sz w:val="24"/>
          <w:szCs w:val="24"/>
        </w:rPr>
        <w:t>Socca</w:t>
      </w:r>
      <w:proofErr w:type="spellEnd"/>
      <w:r w:rsidRPr="00B13592">
        <w:rPr>
          <w:rFonts w:ascii="Arial" w:hAnsi="Arial" w:cs="Arial"/>
          <w:sz w:val="24"/>
          <w:szCs w:val="24"/>
        </w:rPr>
        <w:t xml:space="preserve"> América Cancún MX 2024”, que se realizará en la ciudad del 22 al 25 de febrero del 2024. </w:t>
      </w:r>
    </w:p>
    <w:p w14:paraId="78D47EA9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B0C1E2C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13592">
        <w:rPr>
          <w:rFonts w:ascii="Arial" w:hAnsi="Arial" w:cs="Arial"/>
          <w:sz w:val="24"/>
          <w:szCs w:val="24"/>
        </w:rPr>
        <w:t>Durante su estancia en la unidad deportiva de la Supermanzana 229, que albergará el torneo varonil el 10 y 11 de noviembre, la Primera Autoridad Municipal convivió con las decenas de familias que se encontraban para apoyar a su equipo favorito y alentó a todos los deportistas a dar lo mejor en cada uno de los partidos.</w:t>
      </w:r>
    </w:p>
    <w:p w14:paraId="6AEE2C5D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E28D655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13592">
        <w:rPr>
          <w:rFonts w:ascii="Arial" w:hAnsi="Arial" w:cs="Arial"/>
          <w:sz w:val="24"/>
          <w:szCs w:val="24"/>
        </w:rPr>
        <w:t>“Para esta administración, para este gobierno, el deporte es una prioridad y no es de palabra, no es de discurso, es de acciones; hoy estamos invirtiendo en el deporte y estamos trayendo eventos de talla internacional”, agregó con gran entusiasmo.</w:t>
      </w:r>
    </w:p>
    <w:p w14:paraId="0FB3601C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7AD4DB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13592">
        <w:rPr>
          <w:rFonts w:ascii="Arial" w:hAnsi="Arial" w:cs="Arial"/>
          <w:sz w:val="24"/>
          <w:szCs w:val="24"/>
        </w:rPr>
        <w:t>Por su parte el director del Instituto Municipal del Deporte, Alejandro Luna López, explicó que es la primera vez que se llevará a cabo una Copa América en la disciplina de fútbol en la ciudad; asimismo, externó que es un campeonato de más de 30 selecciones de Latinoamérica, por tal motivo pidió a los jugadores que disfruten de la competición, que entreguen el corazón y den lo mejor  de ellos, pues de este torneo saldrá el equipo que representará a Cancún, Quintana Roo y México.</w:t>
      </w:r>
    </w:p>
    <w:p w14:paraId="5644C8B9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D54217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13592">
        <w:rPr>
          <w:rFonts w:ascii="Arial" w:hAnsi="Arial" w:cs="Arial"/>
          <w:sz w:val="24"/>
          <w:szCs w:val="24"/>
        </w:rPr>
        <w:t xml:space="preserve">Después de completar el protocolo y la toma de fotografía oficial, se procedió a realizar el sorteo para determinar los enfrentamientos y dar paso con los partidos oficiales desplegando todo el potencial atlético de los jugadores en cada acción, mientras los espectadores no dejaron de animar y aplaudir creando un ambiente de gran emoción en el campo de pasto sintético de la Supermanzana 229 “El Cárcamo”. </w:t>
      </w:r>
    </w:p>
    <w:p w14:paraId="3B5540E0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0A6A704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13592">
        <w:rPr>
          <w:rFonts w:ascii="Arial" w:hAnsi="Arial" w:cs="Arial"/>
          <w:sz w:val="24"/>
          <w:szCs w:val="24"/>
        </w:rPr>
        <w:t xml:space="preserve">Como respaldo a las iniciativas gubernamentales también estuvieron presentes la regidora Lourdes </w:t>
      </w:r>
      <w:proofErr w:type="spellStart"/>
      <w:r w:rsidRPr="00B13592">
        <w:rPr>
          <w:rFonts w:ascii="Arial" w:hAnsi="Arial" w:cs="Arial"/>
          <w:sz w:val="24"/>
          <w:szCs w:val="24"/>
        </w:rPr>
        <w:t>Latife</w:t>
      </w:r>
      <w:proofErr w:type="spellEnd"/>
      <w:r w:rsidRPr="00B13592">
        <w:rPr>
          <w:rFonts w:ascii="Arial" w:hAnsi="Arial" w:cs="Arial"/>
          <w:sz w:val="24"/>
          <w:szCs w:val="24"/>
        </w:rPr>
        <w:t xml:space="preserve"> Cardona Muza; el director de Protección Civil, Antonio </w:t>
      </w:r>
      <w:proofErr w:type="spellStart"/>
      <w:r w:rsidRPr="00B13592">
        <w:rPr>
          <w:rFonts w:ascii="Arial" w:hAnsi="Arial" w:cs="Arial"/>
          <w:sz w:val="24"/>
          <w:szCs w:val="24"/>
        </w:rPr>
        <w:t>Riveroll</w:t>
      </w:r>
      <w:proofErr w:type="spellEnd"/>
      <w:r w:rsidRPr="00B135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592">
        <w:rPr>
          <w:rFonts w:ascii="Arial" w:hAnsi="Arial" w:cs="Arial"/>
          <w:sz w:val="24"/>
          <w:szCs w:val="24"/>
        </w:rPr>
        <w:t>Ribbón</w:t>
      </w:r>
      <w:proofErr w:type="spellEnd"/>
      <w:r w:rsidRPr="00B13592">
        <w:rPr>
          <w:rFonts w:ascii="Arial" w:hAnsi="Arial" w:cs="Arial"/>
          <w:sz w:val="24"/>
          <w:szCs w:val="24"/>
        </w:rPr>
        <w:t xml:space="preserve">; la directora general del Instituto Municipal de la Juventud </w:t>
      </w:r>
      <w:r w:rsidRPr="00B13592">
        <w:rPr>
          <w:rFonts w:ascii="Arial" w:hAnsi="Arial" w:cs="Arial"/>
          <w:sz w:val="24"/>
          <w:szCs w:val="24"/>
        </w:rPr>
        <w:lastRenderedPageBreak/>
        <w:t xml:space="preserve">(IMJUVE), </w:t>
      </w:r>
      <w:proofErr w:type="spellStart"/>
      <w:r w:rsidRPr="00B13592">
        <w:rPr>
          <w:rFonts w:ascii="Arial" w:hAnsi="Arial" w:cs="Arial"/>
          <w:sz w:val="24"/>
          <w:szCs w:val="24"/>
        </w:rPr>
        <w:t>Danielle</w:t>
      </w:r>
      <w:proofErr w:type="spellEnd"/>
      <w:r w:rsidRPr="00B13592">
        <w:rPr>
          <w:rFonts w:ascii="Arial" w:hAnsi="Arial" w:cs="Arial"/>
          <w:sz w:val="24"/>
          <w:szCs w:val="24"/>
        </w:rPr>
        <w:t xml:space="preserve"> Camargo Dávila Madrid y la directora general de Ecología, Tania Estefanía Fernández, entre otros.</w:t>
      </w:r>
    </w:p>
    <w:p w14:paraId="246235E6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6BA6C2E" w14:textId="77777777" w:rsidR="00B13592" w:rsidRPr="00B13592" w:rsidRDefault="00B13592" w:rsidP="00B1359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13592">
        <w:rPr>
          <w:rFonts w:ascii="Arial" w:hAnsi="Arial" w:cs="Arial"/>
          <w:b/>
          <w:sz w:val="24"/>
          <w:szCs w:val="24"/>
        </w:rPr>
        <w:t>****</w:t>
      </w:r>
    </w:p>
    <w:p w14:paraId="5E0527B2" w14:textId="77777777" w:rsidR="00B13592" w:rsidRDefault="00B13592" w:rsidP="00B1359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8D50052" w14:textId="77777777" w:rsidR="00B13592" w:rsidRPr="00B13592" w:rsidRDefault="00B13592" w:rsidP="00B1359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13592">
        <w:rPr>
          <w:rFonts w:ascii="Arial" w:hAnsi="Arial" w:cs="Arial"/>
          <w:b/>
          <w:sz w:val="24"/>
          <w:szCs w:val="24"/>
        </w:rPr>
        <w:t>CAJA DE DATOS</w:t>
      </w:r>
    </w:p>
    <w:p w14:paraId="3E7A1AF0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D683829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13592">
        <w:rPr>
          <w:rFonts w:ascii="Arial" w:hAnsi="Arial" w:cs="Arial"/>
          <w:b/>
          <w:sz w:val="24"/>
          <w:szCs w:val="24"/>
        </w:rPr>
        <w:t>CONTEXTO:</w:t>
      </w:r>
    </w:p>
    <w:p w14:paraId="523F67F7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5845E4C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13592">
        <w:rPr>
          <w:rFonts w:ascii="Arial" w:hAnsi="Arial" w:cs="Arial"/>
          <w:sz w:val="24"/>
          <w:szCs w:val="24"/>
        </w:rPr>
        <w:t xml:space="preserve">La Copa </w:t>
      </w:r>
      <w:proofErr w:type="spellStart"/>
      <w:r w:rsidRPr="00B13592">
        <w:rPr>
          <w:rFonts w:ascii="Arial" w:hAnsi="Arial" w:cs="Arial"/>
          <w:sz w:val="24"/>
          <w:szCs w:val="24"/>
        </w:rPr>
        <w:t>Socca</w:t>
      </w:r>
      <w:proofErr w:type="spellEnd"/>
      <w:r w:rsidRPr="00B13592">
        <w:rPr>
          <w:rFonts w:ascii="Arial" w:hAnsi="Arial" w:cs="Arial"/>
          <w:sz w:val="24"/>
          <w:szCs w:val="24"/>
        </w:rPr>
        <w:t xml:space="preserve"> América Cancún MX 2024 se llevará a cabo del 22 al 25 de febrero del 2024, en Playa Langosta, con acceso gratuito para el disfrute de </w:t>
      </w:r>
      <w:proofErr w:type="spellStart"/>
      <w:r w:rsidRPr="00B13592">
        <w:rPr>
          <w:rFonts w:ascii="Arial" w:hAnsi="Arial" w:cs="Arial"/>
          <w:sz w:val="24"/>
          <w:szCs w:val="24"/>
        </w:rPr>
        <w:t>cancunenses</w:t>
      </w:r>
      <w:proofErr w:type="spellEnd"/>
      <w:r w:rsidRPr="00B1359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3592">
        <w:rPr>
          <w:rFonts w:ascii="Arial" w:hAnsi="Arial" w:cs="Arial"/>
          <w:sz w:val="24"/>
          <w:szCs w:val="24"/>
        </w:rPr>
        <w:t>visitantes.Este</w:t>
      </w:r>
      <w:proofErr w:type="spellEnd"/>
      <w:r w:rsidRPr="00B13592">
        <w:rPr>
          <w:rFonts w:ascii="Arial" w:hAnsi="Arial" w:cs="Arial"/>
          <w:sz w:val="24"/>
          <w:szCs w:val="24"/>
        </w:rPr>
        <w:t xml:space="preserve"> evento forma parte del </w:t>
      </w:r>
      <w:proofErr w:type="spellStart"/>
      <w:r w:rsidRPr="00B13592">
        <w:rPr>
          <w:rFonts w:ascii="Arial" w:hAnsi="Arial" w:cs="Arial"/>
          <w:sz w:val="24"/>
          <w:szCs w:val="24"/>
        </w:rPr>
        <w:t>Socca</w:t>
      </w:r>
      <w:proofErr w:type="spellEnd"/>
      <w:r w:rsidRPr="00B135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592">
        <w:rPr>
          <w:rFonts w:ascii="Arial" w:hAnsi="Arial" w:cs="Arial"/>
          <w:sz w:val="24"/>
          <w:szCs w:val="24"/>
        </w:rPr>
        <w:t>America’s</w:t>
      </w:r>
      <w:proofErr w:type="spellEnd"/>
      <w:r w:rsidRPr="00B13592">
        <w:rPr>
          <w:rFonts w:ascii="Arial" w:hAnsi="Arial" w:cs="Arial"/>
          <w:sz w:val="24"/>
          <w:szCs w:val="24"/>
        </w:rPr>
        <w:t xml:space="preserve"> Fiesta 2024, e incluirá tres competencias deportivas y una asamblea anual, con lo que se impulsará el turismo deportivo. </w:t>
      </w:r>
    </w:p>
    <w:p w14:paraId="22227535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F745CD" w14:textId="77777777" w:rsidR="00B13592" w:rsidRPr="00B13592" w:rsidRDefault="00B13592" w:rsidP="00B1359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13592">
        <w:rPr>
          <w:rFonts w:ascii="Arial" w:hAnsi="Arial" w:cs="Arial"/>
          <w:sz w:val="24"/>
          <w:szCs w:val="24"/>
        </w:rPr>
        <w:t xml:space="preserve">Equipos que participarán en la Copa </w:t>
      </w:r>
      <w:proofErr w:type="spellStart"/>
      <w:r w:rsidRPr="00B13592">
        <w:rPr>
          <w:rFonts w:ascii="Arial" w:hAnsi="Arial" w:cs="Arial"/>
          <w:sz w:val="24"/>
          <w:szCs w:val="24"/>
        </w:rPr>
        <w:t>Socca</w:t>
      </w:r>
      <w:proofErr w:type="spellEnd"/>
      <w:r w:rsidRPr="00B13592">
        <w:rPr>
          <w:rFonts w:ascii="Arial" w:hAnsi="Arial" w:cs="Arial"/>
          <w:sz w:val="24"/>
          <w:szCs w:val="24"/>
        </w:rPr>
        <w:t xml:space="preserve"> Cancún Nos Une:</w:t>
      </w:r>
    </w:p>
    <w:p w14:paraId="0F3D9142" w14:textId="268CE495" w:rsidR="00B13592" w:rsidRPr="00B13592" w:rsidRDefault="00B13592" w:rsidP="00B1359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13592">
        <w:rPr>
          <w:rFonts w:ascii="Arial" w:hAnsi="Arial" w:cs="Arial"/>
          <w:sz w:val="24"/>
          <w:szCs w:val="24"/>
        </w:rPr>
        <w:t>Ídolos del llano</w:t>
      </w:r>
    </w:p>
    <w:p w14:paraId="47FA44E7" w14:textId="3633A190" w:rsidR="00B13592" w:rsidRPr="00B13592" w:rsidRDefault="00B13592" w:rsidP="00B1359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13592">
        <w:rPr>
          <w:rFonts w:ascii="Arial" w:hAnsi="Arial" w:cs="Arial"/>
          <w:sz w:val="24"/>
          <w:szCs w:val="24"/>
        </w:rPr>
        <w:t>Selección Cancún</w:t>
      </w:r>
    </w:p>
    <w:p w14:paraId="67322709" w14:textId="15453185" w:rsidR="00B13592" w:rsidRPr="00B13592" w:rsidRDefault="00B13592" w:rsidP="00B1359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13592">
        <w:rPr>
          <w:rFonts w:ascii="Arial" w:hAnsi="Arial" w:cs="Arial"/>
          <w:sz w:val="24"/>
          <w:szCs w:val="24"/>
        </w:rPr>
        <w:t>Extranjeros FC</w:t>
      </w:r>
    </w:p>
    <w:p w14:paraId="0A106B4D" w14:textId="17531B41" w:rsidR="00B13592" w:rsidRPr="00B13592" w:rsidRDefault="00B13592" w:rsidP="00B1359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13592">
        <w:rPr>
          <w:rFonts w:ascii="Arial" w:hAnsi="Arial" w:cs="Arial"/>
          <w:sz w:val="24"/>
          <w:szCs w:val="24"/>
        </w:rPr>
        <w:t>Fundadores 230</w:t>
      </w:r>
    </w:p>
    <w:p w14:paraId="32F11315" w14:textId="76086ED0" w:rsidR="00B13592" w:rsidRPr="00B13592" w:rsidRDefault="00B13592" w:rsidP="00B1359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13592">
        <w:rPr>
          <w:rFonts w:ascii="Arial" w:hAnsi="Arial" w:cs="Arial"/>
          <w:sz w:val="24"/>
          <w:szCs w:val="24"/>
        </w:rPr>
        <w:t>7/24 FC</w:t>
      </w:r>
    </w:p>
    <w:p w14:paraId="6575E99D" w14:textId="17EFFF19" w:rsidR="00B13592" w:rsidRPr="00B13592" w:rsidRDefault="00B13592" w:rsidP="00B1359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13592">
        <w:rPr>
          <w:rFonts w:ascii="Arial" w:hAnsi="Arial" w:cs="Arial"/>
          <w:sz w:val="24"/>
          <w:szCs w:val="24"/>
        </w:rPr>
        <w:t>KANN SPORTS</w:t>
      </w:r>
    </w:p>
    <w:p w14:paraId="779015D5" w14:textId="40E654F0" w:rsidR="00B13592" w:rsidRPr="00B13592" w:rsidRDefault="00B13592" w:rsidP="00B1359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13592">
        <w:rPr>
          <w:rFonts w:ascii="Arial" w:hAnsi="Arial" w:cs="Arial"/>
          <w:sz w:val="24"/>
          <w:szCs w:val="24"/>
        </w:rPr>
        <w:t>Forasteros</w:t>
      </w:r>
    </w:p>
    <w:p w14:paraId="68BAA36C" w14:textId="238B6D9A" w:rsidR="0011262A" w:rsidRPr="00B13592" w:rsidRDefault="00B13592" w:rsidP="00B1359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13592">
        <w:rPr>
          <w:rFonts w:ascii="Arial" w:hAnsi="Arial" w:cs="Arial"/>
          <w:sz w:val="24"/>
          <w:szCs w:val="24"/>
        </w:rPr>
        <w:t>Champions Cancún</w:t>
      </w:r>
    </w:p>
    <w:sectPr w:rsidR="0011262A" w:rsidRPr="00B13592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C5CF4" w14:textId="77777777" w:rsidR="00385A07" w:rsidRDefault="00385A07" w:rsidP="0092028B">
      <w:r>
        <w:separator/>
      </w:r>
    </w:p>
  </w:endnote>
  <w:endnote w:type="continuationSeparator" w:id="0">
    <w:p w14:paraId="6E117093" w14:textId="77777777" w:rsidR="00385A07" w:rsidRDefault="00385A07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EE4BE" w14:textId="77777777" w:rsidR="00385A07" w:rsidRDefault="00385A07" w:rsidP="0092028B">
      <w:r>
        <w:separator/>
      </w:r>
    </w:p>
  </w:footnote>
  <w:footnote w:type="continuationSeparator" w:id="0">
    <w:p w14:paraId="567D1814" w14:textId="77777777" w:rsidR="00385A07" w:rsidRDefault="00385A07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29405978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276F0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22</w:t>
                          </w:r>
                          <w:r w:rsidR="00F84B85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</w:t>
                          </w:r>
                          <w:r w:rsidR="00B13592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29405978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276F0F">
                      <w:rPr>
                        <w:rFonts w:cstheme="minorHAnsi"/>
                        <w:b/>
                        <w:bCs/>
                        <w:lang w:val="es-ES"/>
                      </w:rPr>
                      <w:t>22</w:t>
                    </w:r>
                    <w:r w:rsidR="00F84B85">
                      <w:rPr>
                        <w:rFonts w:cstheme="minorHAnsi"/>
                        <w:b/>
                        <w:bCs/>
                        <w:lang w:val="es-ES"/>
                      </w:rPr>
                      <w:t>4</w:t>
                    </w:r>
                    <w:r w:rsidR="00B13592">
                      <w:rPr>
                        <w:rFonts w:cstheme="minorHAnsi"/>
                        <w:b/>
                        <w:bCs/>
                        <w:lang w:val="es-ES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B42"/>
    <w:multiLevelType w:val="hybridMultilevel"/>
    <w:tmpl w:val="3D2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3520"/>
    <w:multiLevelType w:val="hybridMultilevel"/>
    <w:tmpl w:val="8288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57E53"/>
    <w:multiLevelType w:val="hybridMultilevel"/>
    <w:tmpl w:val="F16E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1C2A"/>
    <w:multiLevelType w:val="hybridMultilevel"/>
    <w:tmpl w:val="040C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33A6E"/>
    <w:multiLevelType w:val="hybridMultilevel"/>
    <w:tmpl w:val="6DF0E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D21D8"/>
    <w:multiLevelType w:val="hybridMultilevel"/>
    <w:tmpl w:val="1AD8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E17D9"/>
    <w:multiLevelType w:val="hybridMultilevel"/>
    <w:tmpl w:val="5D80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13FA5"/>
    <w:rsid w:val="0005079F"/>
    <w:rsid w:val="00111F21"/>
    <w:rsid w:val="0011262A"/>
    <w:rsid w:val="00276F0F"/>
    <w:rsid w:val="0027764A"/>
    <w:rsid w:val="003425F7"/>
    <w:rsid w:val="00385A07"/>
    <w:rsid w:val="004D2BB6"/>
    <w:rsid w:val="005238BE"/>
    <w:rsid w:val="0065406D"/>
    <w:rsid w:val="006A1CAC"/>
    <w:rsid w:val="006B1590"/>
    <w:rsid w:val="007E0B4C"/>
    <w:rsid w:val="0087336F"/>
    <w:rsid w:val="008D44CA"/>
    <w:rsid w:val="0092028B"/>
    <w:rsid w:val="0092643C"/>
    <w:rsid w:val="009D2BE0"/>
    <w:rsid w:val="009E6C53"/>
    <w:rsid w:val="00A5698C"/>
    <w:rsid w:val="00AB708A"/>
    <w:rsid w:val="00AE7D64"/>
    <w:rsid w:val="00AF1F9A"/>
    <w:rsid w:val="00B13592"/>
    <w:rsid w:val="00B5430F"/>
    <w:rsid w:val="00B973A3"/>
    <w:rsid w:val="00BA3F8B"/>
    <w:rsid w:val="00BD5728"/>
    <w:rsid w:val="00C536F9"/>
    <w:rsid w:val="00D23899"/>
    <w:rsid w:val="00D245F4"/>
    <w:rsid w:val="00E90C7C"/>
    <w:rsid w:val="00E95B03"/>
    <w:rsid w:val="00EA339E"/>
    <w:rsid w:val="00ED16A2"/>
    <w:rsid w:val="00F518CB"/>
    <w:rsid w:val="00F84B85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  <w:style w:type="character" w:styleId="Hipervnculo">
    <w:name w:val="Hyperlink"/>
    <w:basedOn w:val="Fuentedeprrafopredeter"/>
    <w:uiPriority w:val="99"/>
    <w:unhideWhenUsed/>
    <w:rsid w:val="00276F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  <w:style w:type="character" w:styleId="Hipervnculo">
    <w:name w:val="Hyperlink"/>
    <w:basedOn w:val="Fuentedeprrafopredeter"/>
    <w:uiPriority w:val="99"/>
    <w:unhideWhenUsed/>
    <w:rsid w:val="00276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AOC92</cp:lastModifiedBy>
  <cp:revision>2</cp:revision>
  <dcterms:created xsi:type="dcterms:W3CDTF">2023-11-11T16:11:00Z</dcterms:created>
  <dcterms:modified xsi:type="dcterms:W3CDTF">2023-11-11T16:11:00Z</dcterms:modified>
</cp:coreProperties>
</file>